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B0562" w14:textId="1A845097" w:rsidR="00392325" w:rsidRPr="00DA6836" w:rsidRDefault="00384EE8" w:rsidP="00DA6836">
      <w:pPr>
        <w:spacing w:after="120"/>
        <w:jc w:val="center"/>
        <w:rPr>
          <w:b/>
          <w:bCs/>
          <w:sz w:val="32"/>
          <w:szCs w:val="32"/>
        </w:rPr>
      </w:pPr>
      <w:r w:rsidRPr="00DA6836">
        <w:rPr>
          <w:b/>
          <w:bCs/>
          <w:sz w:val="32"/>
          <w:szCs w:val="32"/>
        </w:rPr>
        <w:t>BULMER NEIGHBOURHOOD PLAN</w:t>
      </w:r>
      <w:r w:rsidR="007C06FD" w:rsidRPr="00DA6836">
        <w:rPr>
          <w:b/>
          <w:bCs/>
          <w:sz w:val="32"/>
          <w:szCs w:val="32"/>
        </w:rPr>
        <w:t xml:space="preserve"> – NEWSLETTER No</w:t>
      </w:r>
      <w:proofErr w:type="gramStart"/>
      <w:r w:rsidR="007C06FD" w:rsidRPr="00DA6836">
        <w:rPr>
          <w:b/>
          <w:bCs/>
          <w:sz w:val="32"/>
          <w:szCs w:val="32"/>
        </w:rPr>
        <w:t>:</w:t>
      </w:r>
      <w:r w:rsidR="00636F78">
        <w:rPr>
          <w:b/>
          <w:bCs/>
          <w:sz w:val="32"/>
          <w:szCs w:val="32"/>
        </w:rPr>
        <w:t>2</w:t>
      </w:r>
      <w:proofErr w:type="gramEnd"/>
    </w:p>
    <w:p w14:paraId="43171487" w14:textId="504050EC" w:rsidR="00317A67" w:rsidRPr="00895259" w:rsidRDefault="00895259" w:rsidP="00234940">
      <w:pPr>
        <w:spacing w:after="0"/>
        <w:jc w:val="both"/>
        <w:rPr>
          <w:sz w:val="24"/>
          <w:szCs w:val="28"/>
        </w:rPr>
      </w:pPr>
      <w:r w:rsidRPr="00895259">
        <w:rPr>
          <w:sz w:val="24"/>
          <w:szCs w:val="28"/>
        </w:rPr>
        <w:t xml:space="preserve">The </w:t>
      </w:r>
      <w:r w:rsidR="007267A0" w:rsidRPr="00895259">
        <w:rPr>
          <w:sz w:val="24"/>
          <w:szCs w:val="28"/>
        </w:rPr>
        <w:t xml:space="preserve">working group commissioned </w:t>
      </w:r>
      <w:proofErr w:type="spellStart"/>
      <w:r w:rsidR="007267A0" w:rsidRPr="00895259">
        <w:rPr>
          <w:sz w:val="24"/>
          <w:szCs w:val="28"/>
        </w:rPr>
        <w:t>Pickersgill</w:t>
      </w:r>
      <w:proofErr w:type="spellEnd"/>
      <w:r w:rsidR="007267A0" w:rsidRPr="00895259">
        <w:rPr>
          <w:sz w:val="24"/>
          <w:szCs w:val="28"/>
        </w:rPr>
        <w:t xml:space="preserve"> Consulting and Planning Ltd </w:t>
      </w:r>
      <w:r w:rsidR="00C67C88" w:rsidRPr="00895259">
        <w:rPr>
          <w:sz w:val="24"/>
          <w:szCs w:val="28"/>
        </w:rPr>
        <w:t>(PCP)</w:t>
      </w:r>
      <w:r w:rsidR="00A34A33">
        <w:rPr>
          <w:sz w:val="24"/>
          <w:szCs w:val="28"/>
        </w:rPr>
        <w:t xml:space="preserve"> </w:t>
      </w:r>
      <w:bookmarkStart w:id="0" w:name="_GoBack"/>
      <w:bookmarkEnd w:id="0"/>
      <w:r w:rsidR="007267A0" w:rsidRPr="00895259">
        <w:rPr>
          <w:sz w:val="24"/>
          <w:szCs w:val="28"/>
        </w:rPr>
        <w:t>to conduct a Survey of the Parish residents as the first step in the development of a Neighbourhood Plan.</w:t>
      </w:r>
      <w:r w:rsidRPr="00895259">
        <w:rPr>
          <w:sz w:val="24"/>
          <w:szCs w:val="28"/>
        </w:rPr>
        <w:t xml:space="preserve">  This </w:t>
      </w:r>
      <w:r w:rsidR="007267A0" w:rsidRPr="00895259">
        <w:rPr>
          <w:sz w:val="24"/>
          <w:szCs w:val="28"/>
        </w:rPr>
        <w:t xml:space="preserve">was </w:t>
      </w:r>
      <w:r w:rsidR="009E2105">
        <w:rPr>
          <w:sz w:val="24"/>
          <w:szCs w:val="28"/>
        </w:rPr>
        <w:t>comple</w:t>
      </w:r>
      <w:r w:rsidR="007267A0" w:rsidRPr="00895259">
        <w:rPr>
          <w:sz w:val="24"/>
          <w:szCs w:val="28"/>
        </w:rPr>
        <w:t>ted in November and the results submitted</w:t>
      </w:r>
      <w:r w:rsidRPr="00895259">
        <w:rPr>
          <w:sz w:val="24"/>
          <w:szCs w:val="28"/>
        </w:rPr>
        <w:t xml:space="preserve"> just before Christmas</w:t>
      </w:r>
      <w:r w:rsidR="00234940">
        <w:rPr>
          <w:sz w:val="24"/>
          <w:szCs w:val="28"/>
        </w:rPr>
        <w:t>;</w:t>
      </w:r>
      <w:r w:rsidRPr="00895259">
        <w:rPr>
          <w:sz w:val="24"/>
          <w:szCs w:val="28"/>
        </w:rPr>
        <w:t xml:space="preserve"> a</w:t>
      </w:r>
      <w:r w:rsidR="007267A0" w:rsidRPr="00895259">
        <w:rPr>
          <w:sz w:val="24"/>
          <w:szCs w:val="28"/>
        </w:rPr>
        <w:t xml:space="preserve"> brief summary follows:</w:t>
      </w:r>
    </w:p>
    <w:p w14:paraId="5D6E1D3A" w14:textId="77777777" w:rsidR="009E2105" w:rsidRPr="00895259" w:rsidRDefault="00C67C88" w:rsidP="009E2105">
      <w:pPr>
        <w:pStyle w:val="ListParagraph"/>
        <w:numPr>
          <w:ilvl w:val="0"/>
          <w:numId w:val="2"/>
        </w:numPr>
        <w:spacing w:after="60" w:line="240" w:lineRule="auto"/>
        <w:ind w:left="284" w:hanging="284"/>
        <w:jc w:val="both"/>
        <w:rPr>
          <w:sz w:val="24"/>
          <w:szCs w:val="28"/>
        </w:rPr>
      </w:pPr>
      <w:r w:rsidRPr="009E2105">
        <w:rPr>
          <w:sz w:val="24"/>
          <w:szCs w:val="28"/>
        </w:rPr>
        <w:t>The Parish has 84 households with an adult population of 164.  69 responses were received from 54 different households.  PCP considered this a sufficient response for the views to be taken to reasonably represent the views of all households.</w:t>
      </w:r>
      <w:r w:rsidR="009E2105">
        <w:rPr>
          <w:sz w:val="24"/>
          <w:szCs w:val="28"/>
        </w:rPr>
        <w:t xml:space="preserve">  </w:t>
      </w:r>
      <w:r w:rsidR="009E2105" w:rsidRPr="00895259">
        <w:rPr>
          <w:sz w:val="24"/>
          <w:szCs w:val="28"/>
        </w:rPr>
        <w:t xml:space="preserve">There are approximately 30 rented properties, just over one third. </w:t>
      </w:r>
      <w:r w:rsidR="009E2105">
        <w:rPr>
          <w:sz w:val="24"/>
          <w:szCs w:val="28"/>
        </w:rPr>
        <w:t>J</w:t>
      </w:r>
      <w:r w:rsidR="009E2105" w:rsidRPr="00895259">
        <w:rPr>
          <w:sz w:val="24"/>
          <w:szCs w:val="28"/>
        </w:rPr>
        <w:t xml:space="preserve">ust under one third </w:t>
      </w:r>
      <w:r w:rsidR="009E2105">
        <w:rPr>
          <w:sz w:val="24"/>
          <w:szCs w:val="28"/>
        </w:rPr>
        <w:t xml:space="preserve">of the respondents </w:t>
      </w:r>
      <w:r w:rsidR="009E2105" w:rsidRPr="00895259">
        <w:rPr>
          <w:sz w:val="24"/>
          <w:szCs w:val="28"/>
        </w:rPr>
        <w:t>rent</w:t>
      </w:r>
      <w:r w:rsidR="009E2105">
        <w:rPr>
          <w:sz w:val="24"/>
          <w:szCs w:val="28"/>
        </w:rPr>
        <w:t>ed their property</w:t>
      </w:r>
      <w:r w:rsidR="009E2105" w:rsidRPr="00895259">
        <w:rPr>
          <w:sz w:val="24"/>
          <w:szCs w:val="28"/>
        </w:rPr>
        <w:t xml:space="preserve">, </w:t>
      </w:r>
      <w:r w:rsidR="009E2105">
        <w:rPr>
          <w:sz w:val="24"/>
          <w:szCs w:val="28"/>
        </w:rPr>
        <w:t>suggesting that the results were a</w:t>
      </w:r>
      <w:r w:rsidR="009E2105" w:rsidRPr="00895259">
        <w:rPr>
          <w:sz w:val="24"/>
          <w:szCs w:val="28"/>
        </w:rPr>
        <w:t xml:space="preserve"> reasonable representation of housing tenure in the Parish.</w:t>
      </w:r>
    </w:p>
    <w:p w14:paraId="3F3FB55A" w14:textId="79982748" w:rsidR="000B5333" w:rsidRPr="00546606" w:rsidRDefault="000B5333" w:rsidP="00234940">
      <w:pPr>
        <w:pStyle w:val="ListParagraph"/>
        <w:numPr>
          <w:ilvl w:val="0"/>
          <w:numId w:val="2"/>
        </w:numPr>
        <w:spacing w:after="60" w:line="240" w:lineRule="auto"/>
        <w:ind w:left="284" w:hanging="284"/>
        <w:jc w:val="both"/>
        <w:rPr>
          <w:sz w:val="24"/>
          <w:szCs w:val="28"/>
        </w:rPr>
      </w:pPr>
      <w:r w:rsidRPr="00546606">
        <w:rPr>
          <w:sz w:val="24"/>
          <w:szCs w:val="28"/>
        </w:rPr>
        <w:t xml:space="preserve">The population is elderly, almost </w:t>
      </w:r>
      <w:r w:rsidR="00314501" w:rsidRPr="00546606">
        <w:rPr>
          <w:sz w:val="24"/>
          <w:szCs w:val="28"/>
        </w:rPr>
        <w:t>three quarters</w:t>
      </w:r>
      <w:r w:rsidRPr="00546606">
        <w:rPr>
          <w:sz w:val="24"/>
          <w:szCs w:val="28"/>
        </w:rPr>
        <w:t xml:space="preserve"> over 55, with not quite 2 </w:t>
      </w:r>
      <w:r w:rsidR="00314501" w:rsidRPr="00546606">
        <w:rPr>
          <w:sz w:val="24"/>
          <w:szCs w:val="28"/>
        </w:rPr>
        <w:t xml:space="preserve">adults </w:t>
      </w:r>
      <w:r w:rsidRPr="00546606">
        <w:rPr>
          <w:sz w:val="24"/>
          <w:szCs w:val="28"/>
        </w:rPr>
        <w:t xml:space="preserve">per household and few children.  </w:t>
      </w:r>
      <w:r w:rsidR="00314501" w:rsidRPr="00546606">
        <w:rPr>
          <w:sz w:val="24"/>
          <w:szCs w:val="28"/>
        </w:rPr>
        <w:t xml:space="preserve">All respondents had at least one car and 20% made occasional use of the bus / train services, </w:t>
      </w:r>
      <w:r w:rsidR="00234940" w:rsidRPr="00546606">
        <w:rPr>
          <w:sz w:val="24"/>
          <w:szCs w:val="28"/>
        </w:rPr>
        <w:t xml:space="preserve">only </w:t>
      </w:r>
      <w:r w:rsidR="00314501" w:rsidRPr="00546606">
        <w:rPr>
          <w:sz w:val="24"/>
          <w:szCs w:val="28"/>
        </w:rPr>
        <w:t xml:space="preserve">10% saying they would use the </w:t>
      </w:r>
      <w:proofErr w:type="spellStart"/>
      <w:r w:rsidR="00314501" w:rsidRPr="00546606">
        <w:rPr>
          <w:sz w:val="24"/>
          <w:szCs w:val="28"/>
        </w:rPr>
        <w:t>Castleline</w:t>
      </w:r>
      <w:proofErr w:type="spellEnd"/>
      <w:r w:rsidR="00314501" w:rsidRPr="00546606">
        <w:rPr>
          <w:sz w:val="24"/>
          <w:szCs w:val="28"/>
        </w:rPr>
        <w:t xml:space="preserve"> bus more if the frequency was increased. </w:t>
      </w:r>
    </w:p>
    <w:p w14:paraId="1DEF8051" w14:textId="7C32D009" w:rsidR="00E5346E" w:rsidRDefault="00234940" w:rsidP="00234940">
      <w:pPr>
        <w:pStyle w:val="ListParagraph"/>
        <w:numPr>
          <w:ilvl w:val="0"/>
          <w:numId w:val="2"/>
        </w:numPr>
        <w:spacing w:after="60" w:line="240" w:lineRule="auto"/>
        <w:ind w:left="284" w:hanging="284"/>
        <w:jc w:val="both"/>
        <w:rPr>
          <w:sz w:val="24"/>
          <w:szCs w:val="28"/>
        </w:rPr>
      </w:pPr>
      <w:r>
        <w:rPr>
          <w:sz w:val="24"/>
          <w:szCs w:val="28"/>
        </w:rPr>
        <w:t>N</w:t>
      </w:r>
      <w:r w:rsidR="00E5346E">
        <w:rPr>
          <w:sz w:val="24"/>
          <w:szCs w:val="28"/>
        </w:rPr>
        <w:t xml:space="preserve">early two thirds of the respondents had lived in the village for at least 10 years and few intended moving in the near future.  Generally </w:t>
      </w:r>
      <w:r>
        <w:rPr>
          <w:sz w:val="24"/>
          <w:szCs w:val="28"/>
        </w:rPr>
        <w:t>they</w:t>
      </w:r>
      <w:r w:rsidR="00E5346E">
        <w:rPr>
          <w:sz w:val="24"/>
          <w:szCs w:val="28"/>
        </w:rPr>
        <w:t xml:space="preserve"> were happy living in the Parish siting its friendly community, its quietness and countryside location, but concerned about the facilities, particularly those for childr</w:t>
      </w:r>
      <w:r>
        <w:rPr>
          <w:sz w:val="24"/>
          <w:szCs w:val="28"/>
        </w:rPr>
        <w:t>en.  P</w:t>
      </w:r>
      <w:r w:rsidR="00791EB7">
        <w:rPr>
          <w:sz w:val="24"/>
          <w:szCs w:val="28"/>
        </w:rPr>
        <w:t>roblems with speeding vehicles, mobile phone reception, footpath maintenance and dog fouling were raised.</w:t>
      </w:r>
    </w:p>
    <w:p w14:paraId="00C8B708" w14:textId="113D2399" w:rsidR="00791EB7" w:rsidRDefault="001A3DE3" w:rsidP="00234940">
      <w:pPr>
        <w:pStyle w:val="ListParagraph"/>
        <w:numPr>
          <w:ilvl w:val="0"/>
          <w:numId w:val="2"/>
        </w:numPr>
        <w:spacing w:after="60" w:line="240" w:lineRule="auto"/>
        <w:ind w:left="284" w:hanging="284"/>
        <w:jc w:val="both"/>
        <w:rPr>
          <w:sz w:val="24"/>
          <w:szCs w:val="28"/>
        </w:rPr>
      </w:pPr>
      <w:r>
        <w:rPr>
          <w:sz w:val="24"/>
          <w:szCs w:val="28"/>
        </w:rPr>
        <w:t>L</w:t>
      </w:r>
      <w:r w:rsidR="00234940">
        <w:rPr>
          <w:sz w:val="24"/>
          <w:szCs w:val="28"/>
        </w:rPr>
        <w:t xml:space="preserve">imited development </w:t>
      </w:r>
      <w:r w:rsidR="00F935F9">
        <w:rPr>
          <w:sz w:val="24"/>
          <w:szCs w:val="28"/>
        </w:rPr>
        <w:t xml:space="preserve">in the next 20 years </w:t>
      </w:r>
      <w:r w:rsidR="00234940">
        <w:rPr>
          <w:sz w:val="24"/>
          <w:szCs w:val="28"/>
        </w:rPr>
        <w:t xml:space="preserve">was favoured, no one wanted more than 20 houses, a quarter wanted no extra houses and 77% wanted none or no more than 10 houses. </w:t>
      </w:r>
      <w:r w:rsidR="00F935F9">
        <w:rPr>
          <w:sz w:val="24"/>
          <w:szCs w:val="28"/>
        </w:rPr>
        <w:t xml:space="preserve"> </w:t>
      </w:r>
      <w:r w:rsidR="00B4021B">
        <w:rPr>
          <w:sz w:val="24"/>
          <w:szCs w:val="28"/>
        </w:rPr>
        <w:t>2 bedroom starter homes, 3 bedroom family homes and bungalows were seen as the most appropriate.</w:t>
      </w:r>
      <w:r w:rsidR="00764768">
        <w:rPr>
          <w:sz w:val="24"/>
          <w:szCs w:val="28"/>
        </w:rPr>
        <w:t xml:space="preserve">  Only conservation of existing buildings or new houses conforming to the conservation area style would be acceptable.  </w:t>
      </w:r>
      <w:r>
        <w:rPr>
          <w:sz w:val="24"/>
          <w:szCs w:val="28"/>
        </w:rPr>
        <w:t>In-fill development or new houses on the eastern edge of the village were preferred with only 22% suggesting development on the western edge.</w:t>
      </w:r>
    </w:p>
    <w:p w14:paraId="24C413ED" w14:textId="5B81DC97" w:rsidR="001A3DE3" w:rsidRDefault="00B93048" w:rsidP="00234940">
      <w:pPr>
        <w:pStyle w:val="ListParagraph"/>
        <w:numPr>
          <w:ilvl w:val="0"/>
          <w:numId w:val="2"/>
        </w:numPr>
        <w:spacing w:after="60" w:line="240" w:lineRule="auto"/>
        <w:ind w:left="284" w:hanging="28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At least three quarters rated sustainable drainage, appropriate design, off-street parking and safe access as very important in any development.  Commercial development, Leisure facilities and allotments were not considered important.  </w:t>
      </w:r>
      <w:r w:rsidR="009E2105">
        <w:rPr>
          <w:sz w:val="24"/>
          <w:szCs w:val="28"/>
        </w:rPr>
        <w:t>Two fifths of respondents thought there would be no benefits from development</w:t>
      </w:r>
      <w:r w:rsidR="00D70E5E">
        <w:rPr>
          <w:sz w:val="24"/>
          <w:szCs w:val="28"/>
        </w:rPr>
        <w:t>.  One fifth thought that it would bring children to the village and broaden the spread of ages.</w:t>
      </w:r>
      <w:r w:rsidR="009E2105">
        <w:rPr>
          <w:sz w:val="24"/>
          <w:szCs w:val="28"/>
        </w:rPr>
        <w:t xml:space="preserve"> </w:t>
      </w:r>
    </w:p>
    <w:p w14:paraId="749C0785" w14:textId="588825ED" w:rsidR="001A3DE3" w:rsidRDefault="007F6648" w:rsidP="00234940">
      <w:pPr>
        <w:pStyle w:val="ListParagraph"/>
        <w:numPr>
          <w:ilvl w:val="0"/>
          <w:numId w:val="2"/>
        </w:numPr>
        <w:spacing w:after="60" w:line="240" w:lineRule="auto"/>
        <w:ind w:left="284" w:hanging="28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12 of the 20 tenants completing the </w:t>
      </w:r>
      <w:proofErr w:type="gramStart"/>
      <w:r>
        <w:rPr>
          <w:sz w:val="24"/>
          <w:szCs w:val="28"/>
        </w:rPr>
        <w:t>Survey,</w:t>
      </w:r>
      <w:proofErr w:type="gramEnd"/>
      <w:r>
        <w:rPr>
          <w:sz w:val="24"/>
          <w:szCs w:val="28"/>
        </w:rPr>
        <w:t xml:space="preserve"> claimed they would like to buy a house in Bulmer but were prevented because of the high house prices.  29% claimed to know someone who would like to live in the Parish, but who couldn’t because of house prices, rental charges or lack of affordable homes.  64% favoured the allocation of sites for affordable homes but 29% strongly disagreed.</w:t>
      </w:r>
    </w:p>
    <w:p w14:paraId="702CE52E" w14:textId="3DCB0B45" w:rsidR="0011321D" w:rsidRPr="0011321D" w:rsidRDefault="007F6648" w:rsidP="00234940">
      <w:pPr>
        <w:pStyle w:val="ListParagraph"/>
        <w:numPr>
          <w:ilvl w:val="0"/>
          <w:numId w:val="2"/>
        </w:numPr>
        <w:spacing w:after="60" w:line="240" w:lineRule="auto"/>
        <w:ind w:left="284" w:hanging="284"/>
        <w:jc w:val="both"/>
        <w:rPr>
          <w:sz w:val="24"/>
          <w:szCs w:val="28"/>
        </w:rPr>
      </w:pPr>
      <w:r w:rsidRPr="0011321D">
        <w:rPr>
          <w:sz w:val="24"/>
          <w:szCs w:val="28"/>
        </w:rPr>
        <w:t xml:space="preserve">The Howardian and word of mouth were rated as very useful as sources of community news and information.  The </w:t>
      </w:r>
      <w:r w:rsidR="0011321D" w:rsidRPr="0011321D">
        <w:rPr>
          <w:sz w:val="24"/>
          <w:szCs w:val="28"/>
        </w:rPr>
        <w:t>Parish Noticeboards and Website were rated as quite useful.  80% or more felt that the landscape generally, the views and wildlife were very important to the character of the Parish.  The other 20% thought they were quite important.</w:t>
      </w:r>
    </w:p>
    <w:p w14:paraId="37848F15" w14:textId="77777777" w:rsidR="0011321D" w:rsidRDefault="0011321D" w:rsidP="0011321D">
      <w:pPr>
        <w:pStyle w:val="ListParagraph"/>
        <w:spacing w:after="60" w:line="240" w:lineRule="auto"/>
        <w:ind w:left="284"/>
        <w:jc w:val="both"/>
        <w:rPr>
          <w:sz w:val="24"/>
          <w:szCs w:val="28"/>
        </w:rPr>
      </w:pPr>
    </w:p>
    <w:p w14:paraId="6F6D9109" w14:textId="54DCE401" w:rsidR="00F935F9" w:rsidRDefault="00506E9D" w:rsidP="00546606">
      <w:pPr>
        <w:pStyle w:val="ListParagraph"/>
        <w:spacing w:after="60" w:line="240" w:lineRule="auto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This is a very brief summary of the Survey.  To see the whole </w:t>
      </w:r>
      <w:r w:rsidR="00546606">
        <w:rPr>
          <w:sz w:val="24"/>
          <w:szCs w:val="28"/>
        </w:rPr>
        <w:t>S</w:t>
      </w:r>
      <w:r>
        <w:rPr>
          <w:sz w:val="24"/>
          <w:szCs w:val="28"/>
        </w:rPr>
        <w:t>urvey please look</w:t>
      </w:r>
      <w:r w:rsidR="00546606">
        <w:rPr>
          <w:sz w:val="24"/>
          <w:szCs w:val="28"/>
        </w:rPr>
        <w:t xml:space="preserve"> at the Parish Council website </w:t>
      </w:r>
      <w:hyperlink r:id="rId8" w:history="1">
        <w:r w:rsidR="00546606" w:rsidRPr="00CE7959">
          <w:rPr>
            <w:rStyle w:val="Hyperlink"/>
            <w:sz w:val="24"/>
            <w:szCs w:val="28"/>
          </w:rPr>
          <w:t>https://bulmer-pc.co.uk/neighbourhood-plan/</w:t>
        </w:r>
      </w:hyperlink>
      <w:r w:rsidR="00546606">
        <w:rPr>
          <w:sz w:val="24"/>
          <w:szCs w:val="28"/>
        </w:rPr>
        <w:t xml:space="preserve"> or if you would prefer a paper copy contact the Clerk Will </w:t>
      </w:r>
      <w:proofErr w:type="spellStart"/>
      <w:r w:rsidR="00546606">
        <w:rPr>
          <w:sz w:val="24"/>
          <w:szCs w:val="28"/>
        </w:rPr>
        <w:t>Heyes</w:t>
      </w:r>
      <w:proofErr w:type="spellEnd"/>
      <w:r w:rsidR="00546606">
        <w:rPr>
          <w:sz w:val="24"/>
          <w:szCs w:val="28"/>
        </w:rPr>
        <w:t xml:space="preserve"> on </w:t>
      </w:r>
      <w:hyperlink r:id="rId9" w:history="1">
        <w:r w:rsidR="00546606" w:rsidRPr="00CE7959">
          <w:rPr>
            <w:rStyle w:val="Hyperlink"/>
            <w:sz w:val="24"/>
            <w:szCs w:val="28"/>
          </w:rPr>
          <w:t>will.heyes@bulmer-pc.co.uk</w:t>
        </w:r>
      </w:hyperlink>
      <w:r w:rsidR="00546606">
        <w:rPr>
          <w:sz w:val="24"/>
          <w:szCs w:val="28"/>
        </w:rPr>
        <w:t xml:space="preserve"> or 07891 288285.</w:t>
      </w:r>
    </w:p>
    <w:p w14:paraId="55F9421C" w14:textId="77777777" w:rsidR="00546606" w:rsidRPr="00546606" w:rsidRDefault="00546606" w:rsidP="00546606">
      <w:pPr>
        <w:spacing w:after="0" w:line="240" w:lineRule="auto"/>
        <w:jc w:val="both"/>
        <w:rPr>
          <w:sz w:val="14"/>
          <w:szCs w:val="28"/>
        </w:rPr>
      </w:pPr>
    </w:p>
    <w:p w14:paraId="14618F72" w14:textId="7618E856" w:rsidR="00DA6836" w:rsidRPr="00895259" w:rsidRDefault="00DA6836" w:rsidP="00546606">
      <w:pPr>
        <w:spacing w:after="0" w:line="240" w:lineRule="auto"/>
        <w:jc w:val="both"/>
        <w:rPr>
          <w:sz w:val="24"/>
          <w:szCs w:val="28"/>
        </w:rPr>
      </w:pPr>
      <w:r w:rsidRPr="00895259">
        <w:rPr>
          <w:sz w:val="24"/>
          <w:szCs w:val="28"/>
        </w:rPr>
        <w:t>Thank you</w:t>
      </w:r>
    </w:p>
    <w:p w14:paraId="62724B5B" w14:textId="77777777" w:rsidR="00546606" w:rsidRDefault="00317A67" w:rsidP="00546606">
      <w:pPr>
        <w:spacing w:after="0" w:line="240" w:lineRule="auto"/>
        <w:jc w:val="both"/>
        <w:rPr>
          <w:sz w:val="24"/>
          <w:szCs w:val="28"/>
        </w:rPr>
      </w:pPr>
      <w:r w:rsidRPr="00895259">
        <w:rPr>
          <w:sz w:val="24"/>
          <w:szCs w:val="28"/>
        </w:rPr>
        <w:t>The Bulmer</w:t>
      </w:r>
      <w:r w:rsidR="006942D1" w:rsidRPr="00895259">
        <w:rPr>
          <w:sz w:val="24"/>
          <w:szCs w:val="28"/>
        </w:rPr>
        <w:t xml:space="preserve"> </w:t>
      </w:r>
      <w:r w:rsidRPr="00895259">
        <w:rPr>
          <w:sz w:val="24"/>
          <w:szCs w:val="28"/>
        </w:rPr>
        <w:t xml:space="preserve">Neighbourhood </w:t>
      </w:r>
      <w:r w:rsidR="007072B8" w:rsidRPr="00895259">
        <w:rPr>
          <w:sz w:val="24"/>
          <w:szCs w:val="28"/>
        </w:rPr>
        <w:t>P</w:t>
      </w:r>
      <w:r w:rsidRPr="00895259">
        <w:rPr>
          <w:sz w:val="24"/>
          <w:szCs w:val="28"/>
        </w:rPr>
        <w:t xml:space="preserve">lan </w:t>
      </w:r>
      <w:r w:rsidR="007072B8" w:rsidRPr="00895259">
        <w:rPr>
          <w:sz w:val="24"/>
          <w:szCs w:val="28"/>
        </w:rPr>
        <w:t>W</w:t>
      </w:r>
      <w:r w:rsidRPr="00895259">
        <w:rPr>
          <w:sz w:val="24"/>
          <w:szCs w:val="28"/>
        </w:rPr>
        <w:t xml:space="preserve">orking </w:t>
      </w:r>
      <w:r w:rsidR="007072B8" w:rsidRPr="00895259">
        <w:rPr>
          <w:sz w:val="24"/>
          <w:szCs w:val="28"/>
        </w:rPr>
        <w:t>G</w:t>
      </w:r>
      <w:r w:rsidRPr="00895259">
        <w:rPr>
          <w:sz w:val="24"/>
          <w:szCs w:val="28"/>
        </w:rPr>
        <w:t>roup</w:t>
      </w:r>
    </w:p>
    <w:p w14:paraId="00335D1E" w14:textId="55C1C3C4" w:rsidR="00317A67" w:rsidRPr="00895259" w:rsidRDefault="006942D1" w:rsidP="00546606">
      <w:pPr>
        <w:spacing w:after="0" w:line="240" w:lineRule="auto"/>
        <w:jc w:val="both"/>
        <w:rPr>
          <w:sz w:val="24"/>
          <w:szCs w:val="28"/>
        </w:rPr>
      </w:pPr>
      <w:proofErr w:type="gramStart"/>
      <w:r w:rsidRPr="00895259">
        <w:rPr>
          <w:sz w:val="24"/>
          <w:szCs w:val="28"/>
        </w:rPr>
        <w:t>on</w:t>
      </w:r>
      <w:proofErr w:type="gramEnd"/>
      <w:r w:rsidRPr="00895259">
        <w:rPr>
          <w:sz w:val="24"/>
          <w:szCs w:val="28"/>
        </w:rPr>
        <w:t xml:space="preserve"> behalf of </w:t>
      </w:r>
      <w:r w:rsidR="00700D0A" w:rsidRPr="00895259">
        <w:rPr>
          <w:sz w:val="24"/>
          <w:szCs w:val="28"/>
        </w:rPr>
        <w:t>Bulmer</w:t>
      </w:r>
      <w:r w:rsidRPr="00895259">
        <w:rPr>
          <w:sz w:val="24"/>
          <w:szCs w:val="28"/>
        </w:rPr>
        <w:t xml:space="preserve"> Parish Council</w:t>
      </w:r>
      <w:r w:rsidR="00317A67" w:rsidRPr="00895259">
        <w:rPr>
          <w:sz w:val="24"/>
          <w:szCs w:val="28"/>
        </w:rPr>
        <w:t>.</w:t>
      </w:r>
    </w:p>
    <w:sectPr w:rsidR="00317A67" w:rsidRPr="00895259" w:rsidSect="00546606">
      <w:headerReference w:type="default" r:id="rId10"/>
      <w:pgSz w:w="11906" w:h="16838"/>
      <w:pgMar w:top="1102" w:right="1134" w:bottom="28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1EED9" w14:textId="77777777" w:rsidR="00190057" w:rsidRDefault="00190057" w:rsidP="00FD3F65">
      <w:pPr>
        <w:spacing w:after="0" w:line="240" w:lineRule="auto"/>
      </w:pPr>
      <w:r>
        <w:separator/>
      </w:r>
    </w:p>
  </w:endnote>
  <w:endnote w:type="continuationSeparator" w:id="0">
    <w:p w14:paraId="4DE86120" w14:textId="77777777" w:rsidR="00190057" w:rsidRDefault="00190057" w:rsidP="00FD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C8785" w14:textId="77777777" w:rsidR="00190057" w:rsidRDefault="00190057" w:rsidP="00FD3F65">
      <w:pPr>
        <w:spacing w:after="0" w:line="240" w:lineRule="auto"/>
      </w:pPr>
      <w:r>
        <w:separator/>
      </w:r>
    </w:p>
  </w:footnote>
  <w:footnote w:type="continuationSeparator" w:id="0">
    <w:p w14:paraId="2E5BFECF" w14:textId="77777777" w:rsidR="00190057" w:rsidRDefault="00190057" w:rsidP="00FD3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8728B" w14:textId="62278482" w:rsidR="00FD3F65" w:rsidRPr="00DA6836" w:rsidRDefault="00FD3F65" w:rsidP="00DA6836">
    <w:pPr>
      <w:pStyle w:val="Header"/>
      <w:jc w:val="center"/>
      <w:rPr>
        <w:b/>
        <w:color w:val="00B050"/>
        <w:sz w:val="40"/>
      </w:rPr>
    </w:pPr>
    <w:r w:rsidRPr="00DA6836">
      <w:rPr>
        <w:b/>
        <w:color w:val="00B050"/>
        <w:sz w:val="40"/>
      </w:rPr>
      <w:t>BULMER PARISH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4D03"/>
    <w:multiLevelType w:val="hybridMultilevel"/>
    <w:tmpl w:val="64FC8974"/>
    <w:lvl w:ilvl="0" w:tplc="529A302C">
      <w:start w:val="1"/>
      <w:numFmt w:val="bullet"/>
      <w:lvlText w:val=""/>
      <w:lvlJc w:val="center"/>
      <w:pPr>
        <w:ind w:left="720" w:hanging="360"/>
      </w:pPr>
      <w:rPr>
        <w:rFonts w:ascii="Symbol" w:hAnsi="Symbol" w:hint="default"/>
        <w:b/>
        <w:i w:val="0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C3F99"/>
    <w:multiLevelType w:val="hybridMultilevel"/>
    <w:tmpl w:val="ED686CF8"/>
    <w:lvl w:ilvl="0" w:tplc="8DFA2DD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  <w:i w:val="0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E8"/>
    <w:rsid w:val="00031E73"/>
    <w:rsid w:val="000B5333"/>
    <w:rsid w:val="000C0158"/>
    <w:rsid w:val="000D56D1"/>
    <w:rsid w:val="0011321D"/>
    <w:rsid w:val="001609F2"/>
    <w:rsid w:val="00172141"/>
    <w:rsid w:val="0018409F"/>
    <w:rsid w:val="00190057"/>
    <w:rsid w:val="001A3DE3"/>
    <w:rsid w:val="00234940"/>
    <w:rsid w:val="0028144A"/>
    <w:rsid w:val="002B5F4A"/>
    <w:rsid w:val="00314501"/>
    <w:rsid w:val="00317A67"/>
    <w:rsid w:val="00334CAD"/>
    <w:rsid w:val="00384EE8"/>
    <w:rsid w:val="00392325"/>
    <w:rsid w:val="00404673"/>
    <w:rsid w:val="004A649E"/>
    <w:rsid w:val="00506E9D"/>
    <w:rsid w:val="00546606"/>
    <w:rsid w:val="00582000"/>
    <w:rsid w:val="00597BFD"/>
    <w:rsid w:val="005A51CA"/>
    <w:rsid w:val="00630F51"/>
    <w:rsid w:val="00636F78"/>
    <w:rsid w:val="006556EA"/>
    <w:rsid w:val="006942D1"/>
    <w:rsid w:val="0069600A"/>
    <w:rsid w:val="00700D0A"/>
    <w:rsid w:val="007072B8"/>
    <w:rsid w:val="007267A0"/>
    <w:rsid w:val="00764768"/>
    <w:rsid w:val="00791EB7"/>
    <w:rsid w:val="007C06FD"/>
    <w:rsid w:val="007F6648"/>
    <w:rsid w:val="008023C1"/>
    <w:rsid w:val="0087562E"/>
    <w:rsid w:val="00895259"/>
    <w:rsid w:val="008D6D09"/>
    <w:rsid w:val="009E2105"/>
    <w:rsid w:val="009E23A1"/>
    <w:rsid w:val="00A03037"/>
    <w:rsid w:val="00A03E49"/>
    <w:rsid w:val="00A26090"/>
    <w:rsid w:val="00A34A33"/>
    <w:rsid w:val="00A6744F"/>
    <w:rsid w:val="00B32050"/>
    <w:rsid w:val="00B4021B"/>
    <w:rsid w:val="00B41DAE"/>
    <w:rsid w:val="00B93048"/>
    <w:rsid w:val="00C67C88"/>
    <w:rsid w:val="00CD0028"/>
    <w:rsid w:val="00CD7F3A"/>
    <w:rsid w:val="00D70E5E"/>
    <w:rsid w:val="00DA6836"/>
    <w:rsid w:val="00E5346E"/>
    <w:rsid w:val="00ED2C1E"/>
    <w:rsid w:val="00F86AB8"/>
    <w:rsid w:val="00F935F9"/>
    <w:rsid w:val="00FD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2F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F65"/>
  </w:style>
  <w:style w:type="paragraph" w:styleId="Footer">
    <w:name w:val="footer"/>
    <w:basedOn w:val="Normal"/>
    <w:link w:val="FooterChar"/>
    <w:uiPriority w:val="99"/>
    <w:unhideWhenUsed/>
    <w:rsid w:val="00FD3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F65"/>
  </w:style>
  <w:style w:type="paragraph" w:styleId="ListParagraph">
    <w:name w:val="List Paragraph"/>
    <w:basedOn w:val="Normal"/>
    <w:uiPriority w:val="34"/>
    <w:qFormat/>
    <w:rsid w:val="00C67C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60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F65"/>
  </w:style>
  <w:style w:type="paragraph" w:styleId="Footer">
    <w:name w:val="footer"/>
    <w:basedOn w:val="Normal"/>
    <w:link w:val="FooterChar"/>
    <w:uiPriority w:val="99"/>
    <w:unhideWhenUsed/>
    <w:rsid w:val="00FD3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F65"/>
  </w:style>
  <w:style w:type="paragraph" w:styleId="ListParagraph">
    <w:name w:val="List Paragraph"/>
    <w:basedOn w:val="Normal"/>
    <w:uiPriority w:val="34"/>
    <w:qFormat/>
    <w:rsid w:val="00C67C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lmer-pc.co.uk/neighbourhood-pla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ill.heyes@bulmer-p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1826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BBC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Shearsmith</dc:creator>
  <cp:keywords/>
  <dc:description/>
  <cp:lastModifiedBy>Owner</cp:lastModifiedBy>
  <cp:revision>14</cp:revision>
  <cp:lastPrinted>2023-10-27T07:22:00Z</cp:lastPrinted>
  <dcterms:created xsi:type="dcterms:W3CDTF">2024-02-13T08:52:00Z</dcterms:created>
  <dcterms:modified xsi:type="dcterms:W3CDTF">2024-02-15T20:40:00Z</dcterms:modified>
</cp:coreProperties>
</file>